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6140" w:rsidRPr="00240CD2" w:rsidRDefault="00240CD2" w:rsidP="00240CD2">
      <w:pPr>
        <w:spacing w:after="0" w:line="240" w:lineRule="auto"/>
        <w:jc w:val="center"/>
        <w:rPr>
          <w:rFonts w:eastAsia="Times New Roman" w:cstheme="minorHAnsi"/>
          <w:color w:val="212529"/>
          <w:sz w:val="24"/>
          <w:szCs w:val="24"/>
          <w:u w:val="single"/>
          <w:shd w:val="clear" w:color="auto" w:fill="FFFFFF"/>
        </w:rPr>
      </w:pPr>
      <w:r w:rsidRPr="00240CD2">
        <w:rPr>
          <w:rFonts w:eastAsia="Times New Roman" w:cstheme="minorHAnsi"/>
          <w:color w:val="212529"/>
          <w:sz w:val="24"/>
          <w:szCs w:val="24"/>
          <w:u w:val="single"/>
          <w:shd w:val="clear" w:color="auto" w:fill="FFFFFF"/>
        </w:rPr>
        <w:t xml:space="preserve">Emergency Protocols: </w:t>
      </w:r>
      <w:r w:rsidR="00936140" w:rsidRPr="00240CD2">
        <w:rPr>
          <w:rFonts w:eastAsia="Times New Roman" w:cstheme="minorHAnsi"/>
          <w:color w:val="212529"/>
          <w:sz w:val="24"/>
          <w:szCs w:val="24"/>
          <w:u w:val="single"/>
          <w:shd w:val="clear" w:color="auto" w:fill="FFFFFF"/>
        </w:rPr>
        <w:t>Are you ready for the unexpected or unthinkable?</w:t>
      </w:r>
    </w:p>
    <w:p w:rsidR="00936140" w:rsidRPr="00240CD2" w:rsidRDefault="00936140" w:rsidP="00240CD2">
      <w:pPr>
        <w:spacing w:after="0" w:line="240" w:lineRule="auto"/>
        <w:rPr>
          <w:rFonts w:eastAsia="Times New Roman" w:cstheme="minorHAnsi"/>
          <w:color w:val="212529"/>
          <w:sz w:val="24"/>
          <w:szCs w:val="24"/>
          <w:shd w:val="clear" w:color="auto" w:fill="FFFFFF"/>
        </w:rPr>
      </w:pPr>
    </w:p>
    <w:p w:rsidR="00240CD2" w:rsidRDefault="00936140" w:rsidP="00240CD2">
      <w:pPr>
        <w:spacing w:after="0" w:line="240" w:lineRule="auto"/>
        <w:rPr>
          <w:rFonts w:eastAsia="Times New Roman" w:cstheme="minorHAnsi"/>
          <w:color w:val="212529"/>
          <w:sz w:val="24"/>
          <w:szCs w:val="24"/>
          <w:shd w:val="clear" w:color="auto" w:fill="FFFFFF"/>
        </w:rPr>
      </w:pPr>
      <w:r w:rsidRPr="00936140">
        <w:rPr>
          <w:rFonts w:eastAsia="Times New Roman" w:cstheme="minorHAnsi"/>
          <w:color w:val="212529"/>
          <w:sz w:val="24"/>
          <w:szCs w:val="24"/>
          <w:shd w:val="clear" w:color="auto" w:fill="FFFFFF"/>
        </w:rPr>
        <w:t>Preparation is the key to remaining calm and effective in any emergency. To that end, the M</w:t>
      </w:r>
      <w:r w:rsidRPr="00240CD2">
        <w:rPr>
          <w:rFonts w:eastAsia="Times New Roman" w:cstheme="minorHAnsi"/>
          <w:color w:val="212529"/>
          <w:sz w:val="24"/>
          <w:szCs w:val="24"/>
          <w:shd w:val="clear" w:color="auto" w:fill="FFFFFF"/>
        </w:rPr>
        <w:t xml:space="preserve">aine Conference </w:t>
      </w:r>
      <w:r w:rsidRPr="00936140">
        <w:rPr>
          <w:rFonts w:eastAsia="Times New Roman" w:cstheme="minorHAnsi"/>
          <w:color w:val="212529"/>
          <w:sz w:val="24"/>
          <w:szCs w:val="24"/>
          <w:shd w:val="clear" w:color="auto" w:fill="FFFFFF"/>
        </w:rPr>
        <w:t xml:space="preserve">Disaster Resource </w:t>
      </w:r>
      <w:r w:rsidRPr="00240CD2">
        <w:rPr>
          <w:rFonts w:eastAsia="Times New Roman" w:cstheme="minorHAnsi"/>
          <w:color w:val="212529"/>
          <w:sz w:val="24"/>
          <w:szCs w:val="24"/>
          <w:shd w:val="clear" w:color="auto" w:fill="FFFFFF"/>
        </w:rPr>
        <w:t xml:space="preserve">and Response </w:t>
      </w:r>
      <w:r w:rsidRPr="00936140">
        <w:rPr>
          <w:rFonts w:eastAsia="Times New Roman" w:cstheme="minorHAnsi"/>
          <w:color w:val="212529"/>
          <w:sz w:val="24"/>
          <w:szCs w:val="24"/>
          <w:shd w:val="clear" w:color="auto" w:fill="FFFFFF"/>
        </w:rPr>
        <w:t>Team invites you to consider whether your church is ready if an emergency should occur in your church.</w:t>
      </w:r>
      <w:r w:rsidRPr="00240CD2">
        <w:rPr>
          <w:rFonts w:eastAsia="Times New Roman" w:cstheme="minorHAnsi"/>
          <w:color w:val="212529"/>
          <w:sz w:val="24"/>
          <w:szCs w:val="24"/>
          <w:shd w:val="clear" w:color="auto" w:fill="FFFFFF"/>
        </w:rPr>
        <w:t xml:space="preserve"> </w:t>
      </w:r>
    </w:p>
    <w:p w:rsidR="00240CD2" w:rsidRPr="00936140" w:rsidRDefault="00240CD2" w:rsidP="00240CD2">
      <w:pPr>
        <w:spacing w:after="0" w:line="240" w:lineRule="auto"/>
        <w:rPr>
          <w:rFonts w:eastAsia="Times New Roman" w:cstheme="minorHAnsi"/>
          <w:sz w:val="24"/>
          <w:szCs w:val="24"/>
        </w:rPr>
      </w:pPr>
    </w:p>
    <w:p w:rsidR="00936140" w:rsidRPr="00240CD2" w:rsidRDefault="00936140" w:rsidP="00240CD2">
      <w:pPr>
        <w:shd w:val="clear" w:color="auto" w:fill="FFFFFF"/>
        <w:spacing w:after="0" w:line="240" w:lineRule="auto"/>
        <w:rPr>
          <w:rFonts w:eastAsia="Times New Roman" w:cstheme="minorHAnsi"/>
          <w:color w:val="212529"/>
          <w:sz w:val="24"/>
          <w:szCs w:val="24"/>
        </w:rPr>
      </w:pPr>
      <w:r w:rsidRPr="00936140">
        <w:rPr>
          <w:rFonts w:eastAsia="Times New Roman" w:cstheme="minorHAnsi"/>
          <w:color w:val="212529"/>
          <w:sz w:val="24"/>
          <w:szCs w:val="24"/>
        </w:rPr>
        <w:t>Do you have an emergency protocol?</w:t>
      </w:r>
      <w:r w:rsidRPr="00240CD2">
        <w:rPr>
          <w:rFonts w:eastAsia="Times New Roman" w:cstheme="minorHAnsi"/>
          <w:color w:val="212529"/>
          <w:sz w:val="24"/>
          <w:szCs w:val="24"/>
        </w:rPr>
        <w:t xml:space="preserve"> Here is </w:t>
      </w:r>
      <w:hyperlink r:id="rId5" w:history="1">
        <w:r w:rsidRPr="00240CD2">
          <w:rPr>
            <w:rStyle w:val="Hyperlink"/>
            <w:rFonts w:eastAsia="Times New Roman" w:cstheme="minorHAnsi"/>
            <w:sz w:val="24"/>
            <w:szCs w:val="24"/>
          </w:rPr>
          <w:t>a prototype</w:t>
        </w:r>
      </w:hyperlink>
      <w:r w:rsidRPr="00240CD2">
        <w:rPr>
          <w:rFonts w:eastAsia="Times New Roman" w:cstheme="minorHAnsi"/>
          <w:color w:val="212529"/>
          <w:sz w:val="24"/>
          <w:szCs w:val="24"/>
        </w:rPr>
        <w:t>.</w:t>
      </w:r>
    </w:p>
    <w:p w:rsidR="00240CD2" w:rsidRPr="00240CD2" w:rsidRDefault="00240CD2" w:rsidP="00240CD2">
      <w:pPr>
        <w:shd w:val="clear" w:color="auto" w:fill="FFFFFF"/>
        <w:spacing w:after="0" w:line="240" w:lineRule="auto"/>
        <w:rPr>
          <w:rFonts w:eastAsia="Times New Roman" w:cstheme="minorHAnsi"/>
          <w:color w:val="212529"/>
          <w:sz w:val="24"/>
          <w:szCs w:val="24"/>
        </w:rPr>
      </w:pPr>
    </w:p>
    <w:p w:rsidR="00936140" w:rsidRPr="00240CD2" w:rsidRDefault="00936140" w:rsidP="00240CD2">
      <w:pPr>
        <w:shd w:val="clear" w:color="auto" w:fill="FFFFFF"/>
        <w:spacing w:after="0" w:line="240" w:lineRule="auto"/>
        <w:rPr>
          <w:rFonts w:eastAsia="Times New Roman" w:cstheme="minorHAnsi"/>
          <w:color w:val="212529"/>
          <w:sz w:val="24"/>
          <w:szCs w:val="24"/>
        </w:rPr>
      </w:pPr>
      <w:r w:rsidRPr="00936140">
        <w:rPr>
          <w:rFonts w:eastAsia="Times New Roman" w:cstheme="minorHAnsi"/>
          <w:color w:val="212529"/>
          <w:sz w:val="24"/>
          <w:szCs w:val="24"/>
        </w:rPr>
        <w:t xml:space="preserve">Do you have people designated for specific roles such as comforter, facilitator, and first-responder? </w:t>
      </w:r>
      <w:r w:rsidRPr="00240CD2">
        <w:rPr>
          <w:rFonts w:eastAsia="Times New Roman" w:cstheme="minorHAnsi"/>
          <w:color w:val="212529"/>
          <w:sz w:val="24"/>
          <w:szCs w:val="24"/>
        </w:rPr>
        <w:t>(Do you have medical personnel in your congregation?)</w:t>
      </w:r>
    </w:p>
    <w:p w:rsidR="00240CD2" w:rsidRPr="00240CD2" w:rsidRDefault="00240CD2" w:rsidP="00240CD2">
      <w:pPr>
        <w:shd w:val="clear" w:color="auto" w:fill="FFFFFF"/>
        <w:spacing w:after="0" w:line="240" w:lineRule="auto"/>
        <w:rPr>
          <w:rFonts w:eastAsia="Times New Roman" w:cstheme="minorHAnsi"/>
          <w:color w:val="212529"/>
          <w:sz w:val="24"/>
          <w:szCs w:val="24"/>
        </w:rPr>
      </w:pPr>
    </w:p>
    <w:p w:rsidR="00936140" w:rsidRPr="00240CD2" w:rsidRDefault="00936140" w:rsidP="00240CD2">
      <w:pPr>
        <w:shd w:val="clear" w:color="auto" w:fill="FFFFFF"/>
        <w:spacing w:after="0" w:line="240" w:lineRule="auto"/>
        <w:rPr>
          <w:rFonts w:eastAsia="Times New Roman" w:cstheme="minorHAnsi"/>
          <w:color w:val="212529"/>
          <w:sz w:val="24"/>
          <w:szCs w:val="24"/>
        </w:rPr>
      </w:pPr>
      <w:r w:rsidRPr="00936140">
        <w:rPr>
          <w:rFonts w:eastAsia="Times New Roman" w:cstheme="minorHAnsi"/>
          <w:color w:val="212529"/>
          <w:sz w:val="24"/>
          <w:szCs w:val="24"/>
        </w:rPr>
        <w:t xml:space="preserve">Is there </w:t>
      </w:r>
      <w:r w:rsidRPr="00240CD2">
        <w:rPr>
          <w:rFonts w:eastAsia="Times New Roman" w:cstheme="minorHAnsi"/>
          <w:color w:val="212529"/>
          <w:sz w:val="24"/>
          <w:szCs w:val="24"/>
        </w:rPr>
        <w:t xml:space="preserve">a person or group of people </w:t>
      </w:r>
      <w:r w:rsidRPr="00936140">
        <w:rPr>
          <w:rFonts w:eastAsia="Times New Roman" w:cstheme="minorHAnsi"/>
          <w:color w:val="212529"/>
          <w:sz w:val="24"/>
          <w:szCs w:val="24"/>
        </w:rPr>
        <w:t>designated to call 9-1-1?</w:t>
      </w:r>
    </w:p>
    <w:p w:rsidR="00240CD2" w:rsidRPr="00240CD2" w:rsidRDefault="00240CD2" w:rsidP="00240CD2">
      <w:pPr>
        <w:shd w:val="clear" w:color="auto" w:fill="FFFFFF"/>
        <w:spacing w:after="0" w:line="240" w:lineRule="auto"/>
        <w:rPr>
          <w:rFonts w:eastAsia="Times New Roman" w:cstheme="minorHAnsi"/>
          <w:color w:val="212529"/>
          <w:sz w:val="24"/>
          <w:szCs w:val="24"/>
        </w:rPr>
      </w:pPr>
    </w:p>
    <w:p w:rsidR="00936140" w:rsidRPr="00240CD2" w:rsidRDefault="00240CD2" w:rsidP="00240CD2">
      <w:pPr>
        <w:shd w:val="clear" w:color="auto" w:fill="FFFFFF"/>
        <w:spacing w:after="0" w:line="240" w:lineRule="auto"/>
        <w:rPr>
          <w:rFonts w:eastAsia="Times New Roman" w:cstheme="minorHAnsi"/>
          <w:color w:val="212529"/>
          <w:sz w:val="24"/>
          <w:szCs w:val="24"/>
        </w:rPr>
      </w:pPr>
      <w:r w:rsidRPr="00240CD2">
        <w:rPr>
          <w:rFonts w:eastAsia="Times New Roman" w:cstheme="minorHAnsi"/>
          <w:color w:val="212529"/>
          <w:sz w:val="24"/>
          <w:szCs w:val="24"/>
        </w:rPr>
        <w:t xml:space="preserve">Are your exits clearly marked? Are your </w:t>
      </w:r>
      <w:r w:rsidR="00936140" w:rsidRPr="00936140">
        <w:rPr>
          <w:rFonts w:eastAsia="Times New Roman" w:cstheme="minorHAnsi"/>
          <w:color w:val="212529"/>
          <w:sz w:val="24"/>
          <w:szCs w:val="24"/>
        </w:rPr>
        <w:t>evacuation routes posted? Are they made known to groups that use your space</w:t>
      </w:r>
      <w:r w:rsidRPr="00240CD2">
        <w:rPr>
          <w:rFonts w:eastAsia="Times New Roman" w:cstheme="minorHAnsi"/>
          <w:color w:val="212529"/>
          <w:sz w:val="24"/>
          <w:szCs w:val="24"/>
        </w:rPr>
        <w:t>?</w:t>
      </w:r>
    </w:p>
    <w:p w:rsidR="00240CD2" w:rsidRPr="00936140" w:rsidRDefault="00240CD2" w:rsidP="00240CD2">
      <w:pPr>
        <w:shd w:val="clear" w:color="auto" w:fill="FFFFFF"/>
        <w:spacing w:after="0" w:line="240" w:lineRule="auto"/>
        <w:rPr>
          <w:rFonts w:eastAsia="Times New Roman" w:cstheme="minorHAnsi"/>
          <w:color w:val="212529"/>
          <w:sz w:val="24"/>
          <w:szCs w:val="24"/>
        </w:rPr>
      </w:pPr>
    </w:p>
    <w:p w:rsidR="00936140" w:rsidRPr="00240CD2" w:rsidRDefault="00936140" w:rsidP="00240CD2">
      <w:pPr>
        <w:shd w:val="clear" w:color="auto" w:fill="FFFFFF"/>
        <w:spacing w:after="0" w:line="240" w:lineRule="auto"/>
        <w:rPr>
          <w:rFonts w:eastAsia="Times New Roman" w:cstheme="minorHAnsi"/>
          <w:color w:val="212529"/>
          <w:sz w:val="24"/>
          <w:szCs w:val="24"/>
        </w:rPr>
      </w:pPr>
      <w:r w:rsidRPr="00936140">
        <w:rPr>
          <w:rFonts w:eastAsia="Times New Roman" w:cstheme="minorHAnsi"/>
          <w:color w:val="212529"/>
          <w:sz w:val="24"/>
          <w:szCs w:val="24"/>
        </w:rPr>
        <w:t>Do people know where the fire extinguishers are…and how to operate them? Is anyone designated for this task?</w:t>
      </w:r>
    </w:p>
    <w:p w:rsidR="00240CD2" w:rsidRPr="00240CD2" w:rsidRDefault="00240CD2" w:rsidP="00240CD2">
      <w:pPr>
        <w:shd w:val="clear" w:color="auto" w:fill="FFFFFF"/>
        <w:spacing w:after="0" w:line="240" w:lineRule="auto"/>
        <w:rPr>
          <w:rFonts w:eastAsia="Times New Roman" w:cstheme="minorHAnsi"/>
          <w:color w:val="212529"/>
          <w:sz w:val="24"/>
          <w:szCs w:val="24"/>
        </w:rPr>
      </w:pPr>
    </w:p>
    <w:p w:rsidR="00936140" w:rsidRPr="00240CD2" w:rsidRDefault="00936140" w:rsidP="00240CD2">
      <w:pPr>
        <w:shd w:val="clear" w:color="auto" w:fill="FFFFFF"/>
        <w:spacing w:after="0" w:line="240" w:lineRule="auto"/>
        <w:rPr>
          <w:rFonts w:eastAsia="Times New Roman" w:cstheme="minorHAnsi"/>
          <w:color w:val="212529"/>
          <w:sz w:val="24"/>
          <w:szCs w:val="24"/>
        </w:rPr>
      </w:pPr>
      <w:r w:rsidRPr="00240CD2">
        <w:rPr>
          <w:rFonts w:eastAsia="Times New Roman" w:cstheme="minorHAnsi"/>
          <w:color w:val="212529"/>
          <w:sz w:val="24"/>
          <w:szCs w:val="24"/>
        </w:rPr>
        <w:t xml:space="preserve">Do you have an AED? </w:t>
      </w:r>
      <w:r w:rsidR="00240CD2" w:rsidRPr="00240CD2">
        <w:rPr>
          <w:rFonts w:eastAsia="Times New Roman" w:cstheme="minorHAnsi"/>
          <w:color w:val="212529"/>
          <w:sz w:val="24"/>
          <w:szCs w:val="24"/>
        </w:rPr>
        <w:t>Do those who had AED training attend worship? Do your renters know about it?</w:t>
      </w:r>
    </w:p>
    <w:p w:rsidR="00240CD2" w:rsidRPr="00936140" w:rsidRDefault="00240CD2" w:rsidP="00240CD2">
      <w:pPr>
        <w:shd w:val="clear" w:color="auto" w:fill="FFFFFF"/>
        <w:spacing w:after="0" w:line="240" w:lineRule="auto"/>
        <w:rPr>
          <w:rFonts w:eastAsia="Times New Roman" w:cstheme="minorHAnsi"/>
          <w:color w:val="212529"/>
          <w:sz w:val="24"/>
          <w:szCs w:val="24"/>
        </w:rPr>
      </w:pPr>
    </w:p>
    <w:p w:rsidR="00936140" w:rsidRPr="00240CD2" w:rsidRDefault="00936140" w:rsidP="00240CD2">
      <w:pPr>
        <w:shd w:val="clear" w:color="auto" w:fill="FFFFFF"/>
        <w:spacing w:after="0" w:line="240" w:lineRule="auto"/>
        <w:rPr>
          <w:rFonts w:eastAsia="Times New Roman" w:cstheme="minorHAnsi"/>
          <w:color w:val="212529"/>
          <w:sz w:val="24"/>
          <w:szCs w:val="24"/>
        </w:rPr>
      </w:pPr>
      <w:r w:rsidRPr="00936140">
        <w:rPr>
          <w:rFonts w:eastAsia="Times New Roman" w:cstheme="minorHAnsi"/>
          <w:color w:val="212529"/>
          <w:sz w:val="24"/>
          <w:szCs w:val="24"/>
        </w:rPr>
        <w:t>Do you have an evacuation protocol? Who will assist with the children, disabled, and elderly folks?</w:t>
      </w:r>
      <w:r w:rsidR="00240CD2" w:rsidRPr="00240CD2">
        <w:rPr>
          <w:rFonts w:eastAsia="Times New Roman" w:cstheme="minorHAnsi"/>
          <w:color w:val="212529"/>
          <w:sz w:val="24"/>
          <w:szCs w:val="24"/>
        </w:rPr>
        <w:t xml:space="preserve"> Do you do fire drills?</w:t>
      </w:r>
      <w:r w:rsidRPr="00936140">
        <w:rPr>
          <w:rFonts w:eastAsia="Times New Roman" w:cstheme="minorHAnsi"/>
          <w:color w:val="212529"/>
          <w:sz w:val="24"/>
          <w:szCs w:val="24"/>
        </w:rPr>
        <w:t xml:space="preserve">  </w:t>
      </w:r>
    </w:p>
    <w:p w:rsidR="00240CD2" w:rsidRPr="00240CD2" w:rsidRDefault="00240CD2" w:rsidP="00240CD2">
      <w:pPr>
        <w:shd w:val="clear" w:color="auto" w:fill="FFFFFF"/>
        <w:spacing w:after="0" w:line="240" w:lineRule="auto"/>
        <w:rPr>
          <w:rFonts w:eastAsia="Times New Roman" w:cstheme="minorHAnsi"/>
          <w:color w:val="212529"/>
          <w:sz w:val="24"/>
          <w:szCs w:val="24"/>
        </w:rPr>
      </w:pPr>
    </w:p>
    <w:p w:rsidR="00936140" w:rsidRPr="00240CD2" w:rsidRDefault="00936140" w:rsidP="00240CD2">
      <w:pPr>
        <w:shd w:val="clear" w:color="auto" w:fill="FFFFFF"/>
        <w:spacing w:after="0" w:line="240" w:lineRule="auto"/>
        <w:rPr>
          <w:rFonts w:eastAsia="Times New Roman" w:cstheme="minorHAnsi"/>
          <w:color w:val="212529"/>
          <w:sz w:val="24"/>
          <w:szCs w:val="24"/>
        </w:rPr>
      </w:pPr>
      <w:r w:rsidRPr="00936140">
        <w:rPr>
          <w:rFonts w:eastAsia="Times New Roman" w:cstheme="minorHAnsi"/>
          <w:color w:val="212529"/>
          <w:sz w:val="24"/>
          <w:szCs w:val="24"/>
        </w:rPr>
        <w:t xml:space="preserve">Are the nursery and children’s education areas secure? Is there some kind of communication system, such as an intercom, monitor, phone or doorbell available between the Sunday School room and the rest of the church? </w:t>
      </w:r>
    </w:p>
    <w:p w:rsidR="00240CD2" w:rsidRPr="00936140" w:rsidRDefault="00240CD2" w:rsidP="00240CD2">
      <w:pPr>
        <w:shd w:val="clear" w:color="auto" w:fill="FFFFFF"/>
        <w:spacing w:after="0" w:line="240" w:lineRule="auto"/>
        <w:rPr>
          <w:rFonts w:eastAsia="Times New Roman" w:cstheme="minorHAnsi"/>
          <w:color w:val="212529"/>
          <w:sz w:val="24"/>
          <w:szCs w:val="24"/>
        </w:rPr>
      </w:pPr>
    </w:p>
    <w:p w:rsidR="00936140" w:rsidRPr="00240CD2" w:rsidRDefault="00936140" w:rsidP="00240CD2">
      <w:pPr>
        <w:shd w:val="clear" w:color="auto" w:fill="FFFFFF"/>
        <w:spacing w:after="0" w:line="240" w:lineRule="auto"/>
        <w:rPr>
          <w:rFonts w:eastAsia="Times New Roman" w:cstheme="minorHAnsi"/>
          <w:color w:val="212529"/>
          <w:sz w:val="24"/>
          <w:szCs w:val="24"/>
        </w:rPr>
      </w:pPr>
      <w:r w:rsidRPr="00936140">
        <w:rPr>
          <w:rFonts w:eastAsia="Times New Roman" w:cstheme="minorHAnsi"/>
          <w:color w:val="212529"/>
          <w:sz w:val="24"/>
          <w:szCs w:val="24"/>
        </w:rPr>
        <w:t>Do you lock any of your entrances once services have begun? Is there a protocol for securing your space?</w:t>
      </w:r>
    </w:p>
    <w:p w:rsidR="00240CD2" w:rsidRPr="00240CD2" w:rsidRDefault="00240CD2" w:rsidP="00240CD2">
      <w:pPr>
        <w:shd w:val="clear" w:color="auto" w:fill="FFFFFF"/>
        <w:spacing w:after="0" w:line="240" w:lineRule="auto"/>
        <w:rPr>
          <w:rFonts w:eastAsia="Times New Roman" w:cstheme="minorHAnsi"/>
          <w:color w:val="212529"/>
          <w:sz w:val="24"/>
          <w:szCs w:val="24"/>
        </w:rPr>
      </w:pPr>
    </w:p>
    <w:p w:rsidR="00240CD2" w:rsidRPr="00240CD2" w:rsidRDefault="00936140" w:rsidP="00240CD2">
      <w:pPr>
        <w:shd w:val="clear" w:color="auto" w:fill="FFFFFF"/>
        <w:spacing w:after="0" w:line="240" w:lineRule="auto"/>
        <w:rPr>
          <w:rFonts w:eastAsia="Times New Roman" w:cstheme="minorHAnsi"/>
          <w:color w:val="212529"/>
          <w:sz w:val="24"/>
          <w:szCs w:val="24"/>
        </w:rPr>
      </w:pPr>
      <w:r w:rsidRPr="00936140">
        <w:rPr>
          <w:rFonts w:eastAsia="Times New Roman" w:cstheme="minorHAnsi"/>
          <w:color w:val="212529"/>
          <w:sz w:val="24"/>
          <w:szCs w:val="24"/>
        </w:rPr>
        <w:t xml:space="preserve">Is there someone to act as a greeter at the church entrances? Does anyone beside the pastor face the narthex?  </w:t>
      </w:r>
    </w:p>
    <w:p w:rsidR="00240CD2" w:rsidRPr="00240CD2" w:rsidRDefault="00240CD2" w:rsidP="00240CD2">
      <w:pPr>
        <w:shd w:val="clear" w:color="auto" w:fill="FFFFFF"/>
        <w:spacing w:after="0" w:line="240" w:lineRule="auto"/>
        <w:rPr>
          <w:rFonts w:eastAsia="Times New Roman" w:cstheme="minorHAnsi"/>
          <w:color w:val="212529"/>
          <w:sz w:val="24"/>
          <w:szCs w:val="24"/>
        </w:rPr>
      </w:pPr>
    </w:p>
    <w:p w:rsidR="00936140" w:rsidRPr="00240CD2" w:rsidRDefault="00240CD2" w:rsidP="00240CD2">
      <w:pPr>
        <w:shd w:val="clear" w:color="auto" w:fill="FFFFFF"/>
        <w:spacing w:after="0" w:line="240" w:lineRule="auto"/>
        <w:rPr>
          <w:rFonts w:eastAsia="Times New Roman" w:cstheme="minorHAnsi"/>
          <w:color w:val="212529"/>
          <w:sz w:val="24"/>
          <w:szCs w:val="24"/>
        </w:rPr>
      </w:pPr>
      <w:r w:rsidRPr="00240CD2">
        <w:rPr>
          <w:rFonts w:eastAsia="Times New Roman" w:cstheme="minorHAnsi"/>
          <w:color w:val="212529"/>
          <w:sz w:val="24"/>
          <w:szCs w:val="24"/>
        </w:rPr>
        <w:t>If need be, d</w:t>
      </w:r>
      <w:r w:rsidR="00936140" w:rsidRPr="00936140">
        <w:rPr>
          <w:rFonts w:eastAsia="Times New Roman" w:cstheme="minorHAnsi"/>
          <w:color w:val="212529"/>
          <w:sz w:val="24"/>
          <w:szCs w:val="24"/>
        </w:rPr>
        <w:t>o you have folks that can escort unruly people out? </w:t>
      </w:r>
    </w:p>
    <w:p w:rsidR="00240CD2" w:rsidRPr="00240CD2" w:rsidRDefault="00240CD2" w:rsidP="00240CD2">
      <w:pPr>
        <w:shd w:val="clear" w:color="auto" w:fill="FFFFFF"/>
        <w:spacing w:after="0" w:line="240" w:lineRule="auto"/>
        <w:rPr>
          <w:rFonts w:eastAsia="Times New Roman" w:cstheme="minorHAnsi"/>
          <w:color w:val="212529"/>
          <w:sz w:val="24"/>
          <w:szCs w:val="24"/>
        </w:rPr>
      </w:pPr>
    </w:p>
    <w:p w:rsidR="00936140" w:rsidRPr="00240CD2" w:rsidRDefault="00936140" w:rsidP="00240CD2">
      <w:pPr>
        <w:shd w:val="clear" w:color="auto" w:fill="FFFFFF"/>
        <w:spacing w:after="0" w:line="240" w:lineRule="auto"/>
        <w:rPr>
          <w:rFonts w:eastAsia="Times New Roman" w:cstheme="minorHAnsi"/>
          <w:color w:val="212529"/>
          <w:sz w:val="24"/>
          <w:szCs w:val="24"/>
        </w:rPr>
      </w:pPr>
      <w:r w:rsidRPr="00936140">
        <w:rPr>
          <w:rFonts w:eastAsia="Times New Roman" w:cstheme="minorHAnsi"/>
          <w:color w:val="212529"/>
          <w:sz w:val="24"/>
          <w:szCs w:val="24"/>
        </w:rPr>
        <w:t xml:space="preserve">During or after an emergency, how will you inform people? </w:t>
      </w:r>
    </w:p>
    <w:p w:rsidR="00240CD2" w:rsidRPr="00240CD2" w:rsidRDefault="00240CD2" w:rsidP="00240CD2">
      <w:pPr>
        <w:shd w:val="clear" w:color="auto" w:fill="FFFFFF"/>
        <w:spacing w:after="0" w:line="240" w:lineRule="auto"/>
        <w:rPr>
          <w:rFonts w:eastAsia="Times New Roman" w:cstheme="minorHAnsi"/>
          <w:color w:val="212529"/>
          <w:sz w:val="24"/>
          <w:szCs w:val="24"/>
        </w:rPr>
      </w:pPr>
    </w:p>
    <w:p w:rsidR="00936140" w:rsidRPr="00240CD2" w:rsidRDefault="00936140" w:rsidP="00240CD2">
      <w:pPr>
        <w:shd w:val="clear" w:color="auto" w:fill="FFFFFF"/>
        <w:spacing w:after="0" w:line="240" w:lineRule="auto"/>
        <w:rPr>
          <w:rFonts w:eastAsia="Times New Roman" w:cstheme="minorHAnsi"/>
          <w:color w:val="212529"/>
          <w:sz w:val="24"/>
          <w:szCs w:val="24"/>
        </w:rPr>
      </w:pPr>
      <w:r w:rsidRPr="00936140">
        <w:rPr>
          <w:rFonts w:eastAsia="Times New Roman" w:cstheme="minorHAnsi"/>
          <w:color w:val="212529"/>
          <w:sz w:val="24"/>
          <w:szCs w:val="24"/>
        </w:rPr>
        <w:t>Is your coffee hour food secure or is it left out in an open area without supervision in a space where anyone can come and go without notice?</w:t>
      </w:r>
    </w:p>
    <w:p w:rsidR="00240CD2" w:rsidRPr="00936140" w:rsidRDefault="00240CD2" w:rsidP="00240CD2">
      <w:pPr>
        <w:shd w:val="clear" w:color="auto" w:fill="FFFFFF"/>
        <w:spacing w:after="0" w:line="240" w:lineRule="auto"/>
        <w:rPr>
          <w:rFonts w:eastAsia="Times New Roman" w:cstheme="minorHAnsi"/>
          <w:color w:val="212529"/>
          <w:sz w:val="24"/>
          <w:szCs w:val="24"/>
        </w:rPr>
      </w:pPr>
    </w:p>
    <w:p w:rsidR="00240CD2" w:rsidRDefault="00936140" w:rsidP="00240CD2">
      <w:pPr>
        <w:spacing w:after="0"/>
        <w:rPr>
          <w:rFonts w:eastAsia="Times New Roman" w:cstheme="minorHAnsi"/>
          <w:color w:val="212529"/>
          <w:sz w:val="24"/>
          <w:szCs w:val="24"/>
          <w:shd w:val="clear" w:color="auto" w:fill="FFFFFF"/>
        </w:rPr>
      </w:pPr>
      <w:r w:rsidRPr="00240CD2">
        <w:rPr>
          <w:rFonts w:eastAsia="Times New Roman" w:cstheme="minorHAnsi"/>
          <w:color w:val="212529"/>
          <w:sz w:val="24"/>
          <w:szCs w:val="24"/>
          <w:shd w:val="clear" w:color="auto" w:fill="FFFFFF"/>
        </w:rPr>
        <w:t xml:space="preserve">Time is precious in emergency situations. Take time now to create a protocol so you’ll have it if/when you need it. </w:t>
      </w:r>
    </w:p>
    <w:p w:rsidR="00240CD2" w:rsidRDefault="00240CD2" w:rsidP="00240CD2">
      <w:pPr>
        <w:spacing w:after="0"/>
        <w:rPr>
          <w:rFonts w:eastAsia="Times New Roman" w:cstheme="minorHAnsi"/>
          <w:color w:val="212529"/>
          <w:sz w:val="24"/>
          <w:szCs w:val="24"/>
          <w:shd w:val="clear" w:color="auto" w:fill="FFFFFF"/>
        </w:rPr>
      </w:pPr>
    </w:p>
    <w:p w:rsidR="00305629" w:rsidRDefault="00936140" w:rsidP="00240CD2">
      <w:pPr>
        <w:spacing w:after="0"/>
      </w:pPr>
      <w:r w:rsidRPr="00240CD2">
        <w:rPr>
          <w:rFonts w:eastAsia="Times New Roman" w:cstheme="minorHAnsi"/>
          <w:color w:val="212529"/>
          <w:sz w:val="24"/>
          <w:szCs w:val="24"/>
          <w:shd w:val="clear" w:color="auto" w:fill="FFFFFF"/>
        </w:rPr>
        <w:t>For other helpful information about how you and your church can prepare for and respond to emergencies and disasters, please visit the M</w:t>
      </w:r>
      <w:r w:rsidR="00240CD2" w:rsidRPr="00240CD2">
        <w:rPr>
          <w:rFonts w:eastAsia="Times New Roman" w:cstheme="minorHAnsi"/>
          <w:color w:val="212529"/>
          <w:sz w:val="24"/>
          <w:szCs w:val="24"/>
          <w:shd w:val="clear" w:color="auto" w:fill="FFFFFF"/>
        </w:rPr>
        <w:t xml:space="preserve">aine Conference </w:t>
      </w:r>
      <w:r w:rsidRPr="00240CD2">
        <w:rPr>
          <w:rFonts w:eastAsia="Times New Roman" w:cstheme="minorHAnsi"/>
          <w:color w:val="212529"/>
          <w:sz w:val="24"/>
          <w:szCs w:val="24"/>
          <w:shd w:val="clear" w:color="auto" w:fill="FFFFFF"/>
        </w:rPr>
        <w:t xml:space="preserve">Disaster Resource </w:t>
      </w:r>
      <w:r w:rsidR="00240CD2" w:rsidRPr="00240CD2">
        <w:rPr>
          <w:rFonts w:eastAsia="Times New Roman" w:cstheme="minorHAnsi"/>
          <w:color w:val="212529"/>
          <w:sz w:val="24"/>
          <w:szCs w:val="24"/>
          <w:shd w:val="clear" w:color="auto" w:fill="FFFFFF"/>
        </w:rPr>
        <w:t xml:space="preserve">and Response </w:t>
      </w:r>
      <w:r w:rsidRPr="00240CD2">
        <w:rPr>
          <w:rFonts w:eastAsia="Times New Roman" w:cstheme="minorHAnsi"/>
          <w:color w:val="212529"/>
          <w:sz w:val="24"/>
          <w:szCs w:val="24"/>
          <w:shd w:val="clear" w:color="auto" w:fill="FFFFFF"/>
        </w:rPr>
        <w:t>Team at: </w:t>
      </w:r>
      <w:r w:rsidR="00240CD2" w:rsidRPr="00240CD2">
        <w:rPr>
          <w:rFonts w:eastAsia="Times New Roman" w:cstheme="minorHAnsi"/>
          <w:color w:val="212529"/>
          <w:sz w:val="24"/>
          <w:szCs w:val="24"/>
        </w:rPr>
        <w:t xml:space="preserve"> </w:t>
      </w:r>
      <w:hyperlink r:id="rId6" w:history="1">
        <w:r w:rsidR="00240CD2" w:rsidRPr="00240CD2">
          <w:rPr>
            <w:rFonts w:cstheme="minorHAnsi"/>
            <w:color w:val="0000FF"/>
            <w:sz w:val="24"/>
            <w:szCs w:val="24"/>
            <w:u w:val="single"/>
          </w:rPr>
          <w:t>Disaster Ministries - Maine Conference United Church of Christ (maineucc.org)</w:t>
        </w:r>
      </w:hyperlink>
      <w:r w:rsidR="00240CD2">
        <w:rPr>
          <w:rFonts w:cstheme="minorHAnsi"/>
          <w:sz w:val="24"/>
          <w:szCs w:val="24"/>
        </w:rPr>
        <w:t xml:space="preserve"> Author: Rev. Estelle </w:t>
      </w:r>
      <w:proofErr w:type="spellStart"/>
      <w:r w:rsidR="00240CD2">
        <w:rPr>
          <w:rFonts w:cstheme="minorHAnsi"/>
          <w:sz w:val="24"/>
          <w:szCs w:val="24"/>
        </w:rPr>
        <w:t>Margarones</w:t>
      </w:r>
      <w:proofErr w:type="spellEnd"/>
      <w:r w:rsidR="00240CD2">
        <w:rPr>
          <w:rFonts w:cstheme="minorHAnsi"/>
          <w:sz w:val="24"/>
          <w:szCs w:val="24"/>
        </w:rPr>
        <w:t>, Maine Conference Disaster Coordinator</w:t>
      </w:r>
      <w:r w:rsidRPr="00936140">
        <w:rPr>
          <w:rFonts w:ascii="Arial" w:eastAsia="Times New Roman" w:hAnsi="Arial" w:cs="Arial"/>
          <w:color w:val="212529"/>
          <w:sz w:val="24"/>
          <w:szCs w:val="24"/>
          <w:shd w:val="clear" w:color="auto" w:fill="FFFFFF"/>
        </w:rPr>
        <w:t> </w:t>
      </w:r>
      <w:r w:rsidRPr="00936140">
        <w:rPr>
          <w:rFonts w:ascii="Arial" w:eastAsia="Times New Roman" w:hAnsi="Arial" w:cs="Arial"/>
          <w:color w:val="212529"/>
          <w:sz w:val="24"/>
          <w:szCs w:val="24"/>
        </w:rPr>
        <w:br/>
      </w:r>
    </w:p>
    <w:sectPr w:rsidR="00305629" w:rsidSect="00240C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D02BA"/>
    <w:multiLevelType w:val="multilevel"/>
    <w:tmpl w:val="6D4A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923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40"/>
    <w:rsid w:val="00163F93"/>
    <w:rsid w:val="00240CD2"/>
    <w:rsid w:val="00305629"/>
    <w:rsid w:val="0093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3B31B-AB5B-41D7-ADCE-6ADC0C65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1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34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neucc.org/disaster-ministries/" TargetMode="External"/><Relationship Id="rId5" Type="http://schemas.openxmlformats.org/officeDocument/2006/relationships/hyperlink" Target="https://www.ucc.org/wp-content/uploads/unitedchurchofchrist/pages/11068/attachments/original/1540559187/Emergency-Procedures-Manual-ALICE.pdf?15405591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Minister</dc:creator>
  <cp:keywords/>
  <dc:description/>
  <cp:lastModifiedBy>Alexis Fuller-Wright</cp:lastModifiedBy>
  <cp:revision>2</cp:revision>
  <dcterms:created xsi:type="dcterms:W3CDTF">2023-04-27T14:00:00Z</dcterms:created>
  <dcterms:modified xsi:type="dcterms:W3CDTF">2023-04-27T14:00:00Z</dcterms:modified>
</cp:coreProperties>
</file>